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882E7B" w14:textId="3F937836" w:rsidR="00281F42" w:rsidRPr="00454F90" w:rsidRDefault="00454F90" w:rsidP="00454F90">
      <w:pPr>
        <w:spacing w:line="360" w:lineRule="auto"/>
        <w:jc w:val="center"/>
        <w:rPr>
          <w:rFonts w:ascii="Garamond" w:hAnsi="Garamond"/>
          <w:b/>
          <w:bCs/>
          <w:sz w:val="48"/>
          <w:szCs w:val="48"/>
        </w:rPr>
      </w:pPr>
      <w:r w:rsidRPr="00454F90">
        <w:rPr>
          <w:rFonts w:ascii="Garamond" w:hAnsi="Garamond"/>
          <w:b/>
          <w:bCs/>
          <w:sz w:val="48"/>
          <w:szCs w:val="48"/>
        </w:rPr>
        <w:t>Kivonat</w:t>
      </w:r>
    </w:p>
    <w:p w14:paraId="5DECB98A" w14:textId="66B6AA06" w:rsidR="00454F90" w:rsidRPr="00454F90" w:rsidRDefault="00454F90" w:rsidP="00454F90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454F90">
        <w:rPr>
          <w:rFonts w:ascii="Garamond" w:hAnsi="Garamond"/>
          <w:noProof/>
          <w:sz w:val="24"/>
          <w:szCs w:val="24"/>
        </w:rPr>
        <w:drawing>
          <wp:inline distT="0" distB="0" distL="0" distR="0" wp14:anchorId="08A5955B" wp14:editId="0E770B98">
            <wp:extent cx="5582429" cy="2048161"/>
            <wp:effectExtent l="0" t="0" r="0" b="9525"/>
            <wp:docPr id="472452056" name="Kép 1" descr="A képen szöveg, képernyőkép, Betűtípus, szám látható&#10;&#10;Előfordulhat, hogy az AI által létrehozott tartalom helytel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2452056" name="Kép 1" descr="A képen szöveg, képernyőkép, Betűtípus, szám látható&#10;&#10;Előfordulhat, hogy az AI által létrehozott tartalom helytelen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82429" cy="2048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FC84FB" w14:textId="77777777" w:rsidR="00454F90" w:rsidRPr="00454F90" w:rsidRDefault="00454F90" w:rsidP="00454F90">
      <w:pPr>
        <w:spacing w:line="360" w:lineRule="auto"/>
        <w:jc w:val="both"/>
        <w:rPr>
          <w:rFonts w:ascii="Garamond" w:hAnsi="Garamond"/>
          <w:sz w:val="24"/>
          <w:szCs w:val="24"/>
        </w:rPr>
      </w:pPr>
    </w:p>
    <w:p w14:paraId="11237296" w14:textId="48D3DF88" w:rsidR="00454F90" w:rsidRPr="00454F90" w:rsidRDefault="00454F90" w:rsidP="00454F90">
      <w:pPr>
        <w:spacing w:line="360" w:lineRule="auto"/>
        <w:jc w:val="both"/>
        <w:rPr>
          <w:rFonts w:ascii="Garamond" w:hAnsi="Garamond"/>
          <w:b/>
          <w:bCs/>
          <w:sz w:val="24"/>
          <w:szCs w:val="24"/>
        </w:rPr>
      </w:pPr>
      <w:r w:rsidRPr="00454F90">
        <w:rPr>
          <w:rFonts w:ascii="Garamond" w:hAnsi="Garamond"/>
          <w:b/>
          <w:bCs/>
          <w:sz w:val="24"/>
          <w:szCs w:val="24"/>
        </w:rPr>
        <w:t>A támogatásból megvalósítani tervezett képzés ismertetése, részletes programterve, tematikája, elérendő eredményei, várható hatásai:</w:t>
      </w:r>
    </w:p>
    <w:p w14:paraId="3DEBD16E" w14:textId="77777777" w:rsidR="00454F90" w:rsidRPr="00454F90" w:rsidRDefault="00454F90" w:rsidP="00454F90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454F90">
        <w:rPr>
          <w:rFonts w:ascii="Garamond" w:hAnsi="Garamond"/>
          <w:sz w:val="24"/>
          <w:szCs w:val="24"/>
        </w:rPr>
        <w:t xml:space="preserve">A támogatásból megvalósítani tervezett képzés célja a roma nemzetiségi oktatásban dolgozó pedagógusok szakmai felkészültségének fejlesztése a roma nyelvi és kulturális tartalmak pedagógiai feldolgozása terén. A program a </w:t>
      </w:r>
      <w:proofErr w:type="spellStart"/>
      <w:r w:rsidRPr="00454F90">
        <w:rPr>
          <w:rFonts w:ascii="Garamond" w:hAnsi="Garamond"/>
          <w:sz w:val="24"/>
          <w:szCs w:val="24"/>
        </w:rPr>
        <w:t>romani</w:t>
      </w:r>
      <w:proofErr w:type="spellEnd"/>
      <w:r w:rsidRPr="00454F90">
        <w:rPr>
          <w:rFonts w:ascii="Garamond" w:hAnsi="Garamond"/>
          <w:sz w:val="24"/>
          <w:szCs w:val="24"/>
        </w:rPr>
        <w:t xml:space="preserve"> és beás nyelvhez, valamint a roma kulturális örökséghez kapcsolódó tartalmak tanórai és nevelési gyakorlatban történő alkalmazását helyezi a középpontba, gyakorlatorientált megközelítéssel.</w:t>
      </w:r>
    </w:p>
    <w:p w14:paraId="1ACE4CFE" w14:textId="77777777" w:rsidR="00454F90" w:rsidRPr="00454F90" w:rsidRDefault="00454F90" w:rsidP="00454F90">
      <w:pPr>
        <w:spacing w:line="360" w:lineRule="auto"/>
        <w:jc w:val="both"/>
        <w:rPr>
          <w:rFonts w:ascii="Garamond" w:hAnsi="Garamond"/>
          <w:sz w:val="24"/>
          <w:szCs w:val="24"/>
        </w:rPr>
      </w:pPr>
    </w:p>
    <w:p w14:paraId="776C728E" w14:textId="77777777" w:rsidR="00454F90" w:rsidRPr="00454F90" w:rsidRDefault="00454F90" w:rsidP="00454F90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454F90">
        <w:rPr>
          <w:rFonts w:ascii="Garamond" w:hAnsi="Garamond"/>
          <w:sz w:val="24"/>
          <w:szCs w:val="24"/>
        </w:rPr>
        <w:t>A képzés szakmai műhelymunkákra és képzési alkalmakra épül, amelyek során a résztvevő pedagógusok megismerkednek a roma nyelvi és kulturális elemek oktatásban való megjelenítésének módszertani lehetőségeivel. A program kiemelten foglalkozik a roma népismeret tantárgyhoz, valamint a nemzetiségi neveléshez kapcsolódó tartalmak pedagógiai feldolgozásával, a tanulók életkori sajátosságaihoz igazodó tanulásszervezési módszerekkel.</w:t>
      </w:r>
    </w:p>
    <w:p w14:paraId="167399F7" w14:textId="77777777" w:rsidR="00454F90" w:rsidRPr="00454F90" w:rsidRDefault="00454F90" w:rsidP="00454F90">
      <w:pPr>
        <w:spacing w:line="360" w:lineRule="auto"/>
        <w:jc w:val="both"/>
        <w:rPr>
          <w:rFonts w:ascii="Garamond" w:hAnsi="Garamond"/>
          <w:sz w:val="24"/>
          <w:szCs w:val="24"/>
        </w:rPr>
      </w:pPr>
    </w:p>
    <w:p w14:paraId="6BE64D41" w14:textId="77777777" w:rsidR="00454F90" w:rsidRPr="00454F90" w:rsidRDefault="00454F90" w:rsidP="00454F90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454F90">
        <w:rPr>
          <w:rFonts w:ascii="Garamond" w:hAnsi="Garamond"/>
          <w:sz w:val="24"/>
          <w:szCs w:val="24"/>
        </w:rPr>
        <w:t>A tematikus egységek között megjelenik a roma nyelvi elemek tanórai használata, a kulturális hagyományok és közösségi értékek oktatási feldolgozása, továbbá a pedagógusok közötti tapasztalatcsere és jó gyakorlatok bemutatása. A képzés lehetőséget teremt az intézmények közötti szakmai együttműködés erősítésére és a közös szakmai gondolkodásra.</w:t>
      </w:r>
    </w:p>
    <w:p w14:paraId="7D2E9D1D" w14:textId="77777777" w:rsidR="00454F90" w:rsidRPr="00454F90" w:rsidRDefault="00454F90" w:rsidP="00454F90">
      <w:pPr>
        <w:spacing w:line="360" w:lineRule="auto"/>
        <w:jc w:val="both"/>
        <w:rPr>
          <w:rFonts w:ascii="Garamond" w:hAnsi="Garamond"/>
          <w:sz w:val="24"/>
          <w:szCs w:val="24"/>
        </w:rPr>
      </w:pPr>
    </w:p>
    <w:p w14:paraId="62F2C582" w14:textId="004E4DF6" w:rsidR="00454F90" w:rsidRDefault="00454F90" w:rsidP="00454F90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454F90">
        <w:rPr>
          <w:rFonts w:ascii="Garamond" w:hAnsi="Garamond"/>
          <w:sz w:val="24"/>
          <w:szCs w:val="24"/>
        </w:rPr>
        <w:lastRenderedPageBreak/>
        <w:t>A képzés eredményeként a résztvevő pedagógusok módszertani eszköztára bővül, tudatosabban és magabiztosabban alkalmazzák a roma nyelvi és kulturális tartalmakat pedagógiai munkájuk során. A program hozzájárul a roma nemzetiségi oktatás minőségének javításához, a tanulók kulturális identitásának erősítéséhez, valamint a roma nyelvi és kulturális értékek hosszú távú megőrzéséhez és átadásához.</w:t>
      </w:r>
    </w:p>
    <w:p w14:paraId="7A8911E0" w14:textId="6A8062BE" w:rsidR="00454F90" w:rsidRPr="00454F90" w:rsidRDefault="00454F90" w:rsidP="00454F90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454F90">
        <w:rPr>
          <w:rFonts w:ascii="Garamond" w:hAnsi="Garamond"/>
          <w:noProof/>
          <w:sz w:val="24"/>
          <w:szCs w:val="24"/>
        </w:rPr>
        <w:drawing>
          <wp:inline distT="0" distB="0" distL="0" distR="0" wp14:anchorId="5A5915D9" wp14:editId="1D587F6E">
            <wp:extent cx="5760720" cy="7329805"/>
            <wp:effectExtent l="0" t="0" r="0" b="4445"/>
            <wp:docPr id="1080302993" name="Kép 1" descr="A képen szöveg, képernyőkép, szám, Párhuzamos látható&#10;&#10;Előfordulhat, hogy az AI által létrehozott tartalom helytel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0302993" name="Kép 1" descr="A képen szöveg, képernyőkép, szám, Párhuzamos látható&#10;&#10;Előfordulhat, hogy az AI által létrehozott tartalom helytelen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329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54F90" w:rsidRPr="00454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F42"/>
    <w:rsid w:val="00281ADD"/>
    <w:rsid w:val="00281F42"/>
    <w:rsid w:val="003D15BD"/>
    <w:rsid w:val="00454F90"/>
    <w:rsid w:val="004F3E87"/>
    <w:rsid w:val="008F4F36"/>
    <w:rsid w:val="00AD7FEE"/>
    <w:rsid w:val="00D6245F"/>
    <w:rsid w:val="00F4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21AA4"/>
  <w15:chartTrackingRefBased/>
  <w15:docId w15:val="{2EB4E54A-7BE8-496B-9C4B-4AD159D24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281F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81F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81F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81F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81F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81F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81F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81F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81F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81F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81F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81F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81F42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81F42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81F42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81F42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81F42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81F42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281F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281F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281F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281F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281F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281F42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281F42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281F42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81F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81F42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281F4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219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 Kádár</dc:creator>
  <cp:keywords/>
  <dc:description/>
  <cp:lastModifiedBy>Zsolt Nagy</cp:lastModifiedBy>
  <cp:revision>2</cp:revision>
  <dcterms:created xsi:type="dcterms:W3CDTF">2026-01-25T17:23:00Z</dcterms:created>
  <dcterms:modified xsi:type="dcterms:W3CDTF">2026-01-25T17:23:00Z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0b307934-89ea-441e-8d28-e8a79481f3c6</vt:lpwstr>
  </property>
</Properties>
</file>